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182" w14:textId="77777777" w:rsidR="00BC51AA" w:rsidRDefault="00BC51AA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7F2EBB2" w14:textId="77777777" w:rsidR="00BC51AA" w:rsidRDefault="00BC51AA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1223F8F" w14:textId="77777777" w:rsidR="00D26722" w:rsidRDefault="00D26722">
      <w:pPr>
        <w:rPr>
          <w:rFonts w:ascii="Calibri" w:hAnsi="Calibri"/>
          <w:sz w:val="22"/>
          <w:szCs w:val="22"/>
        </w:rPr>
      </w:pPr>
    </w:p>
    <w:p w14:paraId="6D48F2D6" w14:textId="101001D0" w:rsidR="00BC51AA" w:rsidRDefault="00B458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............................................…….</w:t>
      </w:r>
    </w:p>
    <w:p w14:paraId="22990084" w14:textId="3161FD9F" w:rsidR="00BC51AA" w:rsidRDefault="00B4585F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(pieczęć </w:t>
      </w:r>
      <w:r w:rsidR="001526FF">
        <w:rPr>
          <w:rFonts w:ascii="Calibri" w:hAnsi="Calibri"/>
          <w:sz w:val="16"/>
          <w:szCs w:val="16"/>
        </w:rPr>
        <w:t>Oferenta</w:t>
      </w:r>
      <w:r>
        <w:rPr>
          <w:rFonts w:ascii="Calibri" w:hAnsi="Calibri"/>
          <w:sz w:val="16"/>
          <w:szCs w:val="16"/>
        </w:rPr>
        <w:t>)</w:t>
      </w:r>
    </w:p>
    <w:p w14:paraId="62B59CB2" w14:textId="77777777" w:rsidR="00BC51AA" w:rsidRDefault="00BC51AA">
      <w:pPr>
        <w:rPr>
          <w:rFonts w:ascii="Calibri" w:hAnsi="Calibri"/>
        </w:rPr>
      </w:pPr>
    </w:p>
    <w:p w14:paraId="6C494336" w14:textId="77777777" w:rsidR="00BC51AA" w:rsidRDefault="00BC51AA">
      <w:pPr>
        <w:pStyle w:val="Nagwek21"/>
        <w:ind w:left="0"/>
        <w:rPr>
          <w:rFonts w:ascii="Calibri" w:hAnsi="Calibri"/>
          <w:u w:val="none"/>
        </w:rPr>
      </w:pPr>
    </w:p>
    <w:p w14:paraId="51A453B2" w14:textId="4CFD3D71" w:rsidR="00BC51AA" w:rsidRDefault="00B4585F" w:rsidP="001526FF">
      <w:pPr>
        <w:pStyle w:val="Nagwek21"/>
        <w:spacing w:after="240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CENOWY</w:t>
      </w:r>
    </w:p>
    <w:p w14:paraId="2EDFBD35" w14:textId="0C60CCE3" w:rsidR="00BC51AA" w:rsidRDefault="001526FF" w:rsidP="00BA6089">
      <w:pPr>
        <w:spacing w:after="200" w:line="276" w:lineRule="auto"/>
        <w:jc w:val="center"/>
        <w:rPr>
          <w:rFonts w:ascii="Calibri" w:hAnsi="Calibri"/>
        </w:rPr>
      </w:pP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na dostawę sprzętu i oprogramowania w celu podniesienia poziomu bezpieczeństwa systemów teleinformatycznych w kontekście</w:t>
      </w: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br/>
      </w:r>
      <w:r w:rsidR="00BA6089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„ZARZĄDZENIA NR 8/2023/BBIICD PREZESA NARODOWEGO FUNDUSZU ZDROWIA z dnia 16 stycznia 2023 r. z późniejszymi zmianami </w:t>
      </w:r>
      <w:r w:rsidR="00BA6089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tj.</w:t>
      </w:r>
      <w:r w:rsidR="00BA6089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 Zarządzenia nr 108/2023/DI z dnia 14 lipca 2023 r. oraz Zarządzenia NR 121/2023/DI z dnia 14 sierpnia 2023 r., w sprawie finasowania działań w celu podniesienia poziomu bezpieczeństwa teleinformatycznego u świadczeniodawców”.</w:t>
      </w:r>
    </w:p>
    <w:p w14:paraId="10E58C70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Ja (my), niżej podpisany (ni) </w:t>
      </w:r>
    </w:p>
    <w:p w14:paraId="55536230" w14:textId="77777777" w:rsidR="001526FF" w:rsidRPr="001526FF" w:rsidRDefault="001526FF" w:rsidP="001526FF">
      <w:pPr>
        <w:spacing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...................................................................................................................................................……………</w:t>
      </w:r>
    </w:p>
    <w:p w14:paraId="04440665" w14:textId="77777777" w:rsidR="001526FF" w:rsidRPr="001526FF" w:rsidRDefault="001526FF" w:rsidP="001526FF">
      <w:pPr>
        <w:spacing w:after="200"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działając w imieniu i na rzecz :</w:t>
      </w:r>
    </w:p>
    <w:p w14:paraId="40B5F09C" w14:textId="77777777" w:rsidR="001526FF" w:rsidRPr="001526FF" w:rsidRDefault="001526FF" w:rsidP="001526FF">
      <w:pPr>
        <w:spacing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...................................................................................................................................................……………</w:t>
      </w:r>
    </w:p>
    <w:p w14:paraId="1EDC790D" w14:textId="77777777" w:rsidR="001526FF" w:rsidRPr="001526FF" w:rsidRDefault="001526FF" w:rsidP="001526FF">
      <w:pPr>
        <w:spacing w:after="200" w:line="276" w:lineRule="auto"/>
        <w:jc w:val="center"/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  <w:t>(nazwa przedsiębiorstwa)</w:t>
      </w:r>
    </w:p>
    <w:p w14:paraId="0B1C9C2D" w14:textId="77777777" w:rsidR="001526FF" w:rsidRPr="001526FF" w:rsidRDefault="001526FF" w:rsidP="001526FF">
      <w:pPr>
        <w:spacing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117F6F80" w14:textId="6AB34523" w:rsidR="001526FF" w:rsidRPr="001526FF" w:rsidRDefault="001526FF" w:rsidP="001526FF">
      <w:pPr>
        <w:spacing w:after="200" w:line="276" w:lineRule="auto"/>
        <w:jc w:val="center"/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  <w:t>(adres przedsiębiorstwa)</w:t>
      </w:r>
    </w:p>
    <w:p w14:paraId="60E52E3B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REGON ...............................................…   </w:t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ab/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ab/>
        <w:t xml:space="preserve">    NIP  ...............................................…</w:t>
      </w:r>
    </w:p>
    <w:p w14:paraId="532B7821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</w:pPr>
      <w:proofErr w:type="spellStart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>nr</w:t>
      </w:r>
      <w:proofErr w:type="spellEnd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 xml:space="preserve"> </w:t>
      </w:r>
      <w:proofErr w:type="spellStart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>telefonu</w:t>
      </w:r>
      <w:proofErr w:type="spellEnd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 xml:space="preserve"> .................................................................... </w:t>
      </w:r>
    </w:p>
    <w:p w14:paraId="45AC7D01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</w:pPr>
      <w:proofErr w:type="spellStart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>e-mail</w:t>
      </w:r>
      <w:proofErr w:type="spellEnd"/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 xml:space="preserve">  .............................................................................................</w:t>
      </w:r>
    </w:p>
    <w:p w14:paraId="299BDB84" w14:textId="65262CF9" w:rsidR="001526FF" w:rsidRDefault="001526FF" w:rsidP="001526FF">
      <w:pPr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w odpowiedzi na Zapytanie Ofertowe nr </w:t>
      </w:r>
      <w:r w:rsidR="00F328EB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01/ZAM/</w:t>
      </w:r>
      <w:r w:rsidR="003D1B95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CYB/</w:t>
      </w:r>
      <w:r w:rsidR="00F328EB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202</w:t>
      </w:r>
      <w:r w:rsidR="003D1B95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3</w:t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 składamy niniejszą ofertę</w:t>
      </w:r>
      <w:r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 cenową:</w:t>
      </w:r>
    </w:p>
    <w:p w14:paraId="2EC5DFDF" w14:textId="77777777" w:rsidR="001526FF" w:rsidRDefault="001526FF" w:rsidP="001526FF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74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68"/>
        <w:gridCol w:w="1478"/>
        <w:gridCol w:w="1078"/>
        <w:gridCol w:w="622"/>
        <w:gridCol w:w="1468"/>
        <w:gridCol w:w="1371"/>
        <w:gridCol w:w="1585"/>
        <w:gridCol w:w="1573"/>
      </w:tblGrid>
      <w:tr w:rsidR="00BC51AA" w14:paraId="79D5874C" w14:textId="77777777" w:rsidTr="001526FF">
        <w:trPr>
          <w:trHeight w:val="693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1F986CC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CB50C29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Nazwa artykułu</w:t>
            </w: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8A068BF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CDF37EF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A71AFC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Producent</w:t>
            </w: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714AF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Model</w:t>
            </w: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355F89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netto</w:t>
            </w: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2E934C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brutto</w:t>
            </w:r>
          </w:p>
        </w:tc>
      </w:tr>
      <w:tr w:rsidR="00BC51AA" w14:paraId="5BEF8139" w14:textId="77777777" w:rsidTr="001526FF">
        <w:trPr>
          <w:trHeight w:val="306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0FB473C3" w14:textId="77777777" w:rsidR="00BC51AA" w:rsidRDefault="00B4585F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147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18C9AAC7" w14:textId="7999EC50" w:rsidR="00BC51AA" w:rsidRDefault="00BC51AA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0BA94AD8" w14:textId="1AC45913" w:rsidR="00BC51AA" w:rsidRDefault="00BC51AA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78A8FCEF" w14:textId="7AEABF93" w:rsidR="00BC51AA" w:rsidRDefault="00BC51AA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14:paraId="05FC4D12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14:paraId="3B2562E9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24506767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3B9B9D54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1526FF" w14:paraId="0FA32186" w14:textId="77777777" w:rsidTr="001526FF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30589673" w14:textId="4FA964C4" w:rsidR="001526FF" w:rsidRDefault="001526FF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51909185" w14:textId="77777777" w:rsidR="001526FF" w:rsidRDefault="001526FF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322B69B1" w14:textId="77777777" w:rsidR="001526FF" w:rsidRDefault="001526FF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468284FD" w14:textId="77777777" w:rsidR="001526FF" w:rsidRDefault="001526FF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14:paraId="1834C803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14:paraId="3BE9D65C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14D154E7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3DB2CE5A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  <w:tr w:rsidR="001526FF" w14:paraId="09F2313B" w14:textId="77777777" w:rsidTr="001526FF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033C46E9" w14:textId="759A660F" w:rsidR="001526FF" w:rsidRDefault="001526FF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3A790B26" w14:textId="77777777" w:rsidR="001526FF" w:rsidRDefault="001526FF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50AD749E" w14:textId="77777777" w:rsidR="001526FF" w:rsidRDefault="001526FF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295FAAA4" w14:textId="77777777" w:rsidR="001526FF" w:rsidRDefault="001526FF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14:paraId="562215DE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14:paraId="74ADB9A4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14:paraId="47B7BA2B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6DEB8B" w14:textId="77777777" w:rsidR="001526FF" w:rsidRDefault="001526FF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14:paraId="0E3D3C28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5CF797AB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218254BD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1FF9936E" w14:textId="77777777" w:rsidR="00BC51AA" w:rsidRDefault="00B458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dn. 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…......................................................................</w:t>
      </w:r>
    </w:p>
    <w:p w14:paraId="4499A25A" w14:textId="75695AED" w:rsidR="00BC51AA" w:rsidRDefault="00B4585F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  </w:t>
      </w:r>
      <w:r w:rsidR="001526FF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    </w:t>
      </w:r>
      <w:r w:rsidR="001526FF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 xml:space="preserve">podpis(y) osób uprawnionych do reprezentacji </w:t>
      </w:r>
      <w:r w:rsidR="001526FF">
        <w:rPr>
          <w:rFonts w:ascii="Calibri" w:hAnsi="Calibri"/>
          <w:sz w:val="16"/>
          <w:szCs w:val="16"/>
        </w:rPr>
        <w:t>Oferenta)</w:t>
      </w:r>
    </w:p>
    <w:sectPr w:rsidR="00BC51AA" w:rsidSect="001526FF">
      <w:headerReference w:type="default" r:id="rId7"/>
      <w:pgSz w:w="11906" w:h="16838"/>
      <w:pgMar w:top="2909" w:right="1134" w:bottom="567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BAB4" w14:textId="77777777" w:rsidR="002E2CB8" w:rsidRDefault="002E2CB8">
      <w:r>
        <w:separator/>
      </w:r>
    </w:p>
  </w:endnote>
  <w:endnote w:type="continuationSeparator" w:id="0">
    <w:p w14:paraId="252E9E90" w14:textId="77777777" w:rsidR="002E2CB8" w:rsidRDefault="002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914E" w14:textId="77777777" w:rsidR="002E2CB8" w:rsidRDefault="002E2CB8">
      <w:r>
        <w:separator/>
      </w:r>
    </w:p>
  </w:footnote>
  <w:footnote w:type="continuationSeparator" w:id="0">
    <w:p w14:paraId="051B732C" w14:textId="77777777" w:rsidR="002E2CB8" w:rsidRDefault="002E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28F" w14:textId="7537AB98" w:rsidR="00BC51AA" w:rsidRPr="00D26722" w:rsidRDefault="00D26722" w:rsidP="00D26722">
    <w:pPr>
      <w:tabs>
        <w:tab w:val="center" w:pos="4536"/>
        <w:tab w:val="right" w:pos="9638"/>
      </w:tabs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</w:pPr>
    <w:r w:rsidRPr="00D26722">
      <w:rPr>
        <w:rFonts w:asciiTheme="minorHAnsi" w:eastAsiaTheme="minorEastAsia" w:hAnsiTheme="minorHAnsi" w:cstheme="minorBidi"/>
        <w:noProof/>
        <w:kern w:val="0"/>
        <w:sz w:val="22"/>
        <w:szCs w:val="22"/>
        <w:lang w:eastAsia="pl-PL" w:bidi="ar-SA"/>
      </w:rPr>
      <w:drawing>
        <wp:inline distT="0" distB="0" distL="0" distR="0" wp14:anchorId="49B61520" wp14:editId="695540D8">
          <wp:extent cx="1628775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6722">
      <w:rPr>
        <w:rFonts w:asciiTheme="minorHAnsi" w:eastAsiaTheme="minorEastAsia" w:hAnsiTheme="minorHAnsi" w:cstheme="minorBidi"/>
        <w:kern w:val="0"/>
        <w:sz w:val="22"/>
        <w:szCs w:val="22"/>
        <w:lang w:eastAsia="pl-PL" w:bidi="ar-SA"/>
      </w:rPr>
      <w:tab/>
    </w:r>
    <w:r w:rsidRPr="00D26722">
      <w:rPr>
        <w:rFonts w:asciiTheme="minorHAnsi" w:eastAsiaTheme="minorEastAsia" w:hAnsiTheme="minorHAnsi" w:cstheme="minorBidi"/>
        <w:kern w:val="0"/>
        <w:sz w:val="22"/>
        <w:szCs w:val="22"/>
        <w:lang w:eastAsia="pl-PL" w:bidi="ar-SA"/>
      </w:rPr>
      <w:tab/>
    </w:r>
    <w:r w:rsidRPr="00D26722"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 xml:space="preserve">Załącznik nr </w:t>
    </w:r>
    <w:r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>3</w:t>
    </w:r>
    <w:r w:rsidRPr="00D26722"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AA"/>
    <w:rsid w:val="001526FF"/>
    <w:rsid w:val="00246FF7"/>
    <w:rsid w:val="002E2CB8"/>
    <w:rsid w:val="003D1B95"/>
    <w:rsid w:val="004A3BE9"/>
    <w:rsid w:val="0065578C"/>
    <w:rsid w:val="00B4585F"/>
    <w:rsid w:val="00BA6089"/>
    <w:rsid w:val="00BC51AA"/>
    <w:rsid w:val="00D26722"/>
    <w:rsid w:val="00F328EB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B79ED"/>
  <w15:docId w15:val="{803159C7-FDD0-4EBF-B8D0-9931155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AA64D3"/>
    <w:pPr>
      <w:keepNext/>
      <w:ind w:left="2133"/>
      <w:jc w:val="center"/>
      <w:outlineLvl w:val="1"/>
    </w:pPr>
    <w:rPr>
      <w:b/>
      <w:bCs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BE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1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10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102"/>
    <w:rPr>
      <w:rFonts w:cs="Mangal"/>
      <w:b/>
      <w:bCs/>
      <w:sz w:val="20"/>
      <w:szCs w:val="18"/>
    </w:rPr>
  </w:style>
  <w:style w:type="character" w:customStyle="1" w:styleId="WW8Num20z0">
    <w:name w:val="WW8Num20z0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libri" w:eastAsia="Calibri" w:hAnsi="Calibri"/>
      <w:sz w:val="24"/>
      <w:szCs w:val="24"/>
    </w:rPr>
  </w:style>
  <w:style w:type="character" w:customStyle="1" w:styleId="WW8Num2z0">
    <w:name w:val="WW8Num2z0"/>
    <w:qFormat/>
    <w:rPr>
      <w:rFonts w:ascii="Calibri" w:eastAsia="Calibri" w:hAnsi="Calibri"/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64D3"/>
    <w:pPr>
      <w:spacing w:after="140" w:line="276" w:lineRule="auto"/>
    </w:pPr>
  </w:style>
  <w:style w:type="paragraph" w:styleId="Lista">
    <w:name w:val="List"/>
    <w:basedOn w:val="Tekstpodstawowy"/>
    <w:rsid w:val="00AA64D3"/>
  </w:style>
  <w:style w:type="paragraph" w:customStyle="1" w:styleId="Legenda1">
    <w:name w:val="Legenda1"/>
    <w:basedOn w:val="Normalny"/>
    <w:qFormat/>
    <w:rsid w:val="00AA64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64D3"/>
    <w:pPr>
      <w:suppressLineNumbers/>
    </w:pPr>
  </w:style>
  <w:style w:type="paragraph" w:customStyle="1" w:styleId="Gwkaistopka">
    <w:name w:val="Główka i stopka"/>
    <w:basedOn w:val="Normalny"/>
    <w:qFormat/>
    <w:rsid w:val="00AA64D3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AA64D3"/>
  </w:style>
  <w:style w:type="paragraph" w:customStyle="1" w:styleId="Stopka1">
    <w:name w:val="Stopka1"/>
    <w:basedOn w:val="Normalny"/>
    <w:rsid w:val="00AA64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A64D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64D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A6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BEC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610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102"/>
    <w:rPr>
      <w:b/>
      <w:bCs/>
    </w:rPr>
  </w:style>
  <w:style w:type="paragraph" w:styleId="Tekstpodstawowy3">
    <w:name w:val="Body Text 3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b/>
    </w:rPr>
  </w:style>
  <w:style w:type="paragraph" w:styleId="Tekstpodstawowywcity3">
    <w:name w:val="Body Text Indent 3"/>
    <w:basedOn w:val="Normalny"/>
    <w:qFormat/>
    <w:pPr>
      <w:ind w:left="4956"/>
      <w:jc w:val="center"/>
    </w:pPr>
  </w:style>
  <w:style w:type="paragraph" w:styleId="Stopka">
    <w:name w:val="footer"/>
    <w:basedOn w:val="Normalny"/>
    <w:link w:val="StopkaZnak"/>
    <w:uiPriority w:val="99"/>
    <w:unhideWhenUsed/>
    <w:rsid w:val="00D267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72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5F9-6C6C-4F2C-AE7E-152CEBB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40</cp:revision>
  <dcterms:created xsi:type="dcterms:W3CDTF">2022-09-23T07:54:00Z</dcterms:created>
  <dcterms:modified xsi:type="dcterms:W3CDTF">2023-09-20T16:28:00Z</dcterms:modified>
  <dc:language>pl-PL</dc:language>
</cp:coreProperties>
</file>